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40" w:rsidRPr="009D2334" w:rsidRDefault="008A2D24" w:rsidP="009D2334">
      <w:pPr>
        <w:jc w:val="center"/>
        <w:rPr>
          <w:sz w:val="32"/>
          <w:szCs w:val="32"/>
        </w:rPr>
      </w:pPr>
      <w:r w:rsidRPr="009D2334">
        <w:rPr>
          <w:sz w:val="32"/>
          <w:szCs w:val="32"/>
        </w:rPr>
        <w:t>ZPRÁVA O POSOUZENÍ A HODNOCENÍ NABÍDEK</w:t>
      </w:r>
    </w:p>
    <w:p w:rsidR="008A2D24" w:rsidRDefault="008A2D24" w:rsidP="008A2D24">
      <w:pPr>
        <w:pStyle w:val="Bezmezer"/>
      </w:pPr>
      <w:r>
        <w:t xml:space="preserve">Zadavatel:      </w:t>
      </w:r>
      <w:r>
        <w:tab/>
      </w:r>
      <w:r>
        <w:tab/>
        <w:t>Zoologická zahrada hl.</w:t>
      </w:r>
      <w:r w:rsidR="005B34B2">
        <w:t xml:space="preserve"> </w:t>
      </w:r>
      <w:r>
        <w:t>m. Prahy</w:t>
      </w:r>
    </w:p>
    <w:p w:rsidR="008A2D24" w:rsidRDefault="008A2D24" w:rsidP="008A2D24">
      <w:pPr>
        <w:pStyle w:val="Bezmezer"/>
      </w:pPr>
      <w:r>
        <w:t xml:space="preserve">Sídlo:               </w:t>
      </w:r>
      <w:r>
        <w:tab/>
      </w:r>
      <w:r>
        <w:tab/>
        <w:t>U Trojského zámku 120/3, 171 00 Praha 7</w:t>
      </w:r>
    </w:p>
    <w:p w:rsidR="008A2D24" w:rsidRDefault="008A2D24" w:rsidP="008A2D24">
      <w:pPr>
        <w:pStyle w:val="Bezmezer"/>
      </w:pPr>
      <w:r>
        <w:t xml:space="preserve">IČ:                     </w:t>
      </w:r>
      <w:r>
        <w:tab/>
      </w:r>
      <w:r>
        <w:tab/>
        <w:t>00064459</w:t>
      </w:r>
    </w:p>
    <w:p w:rsidR="008A2D24" w:rsidRDefault="008A2D24" w:rsidP="008A2D24">
      <w:pPr>
        <w:pStyle w:val="Bezmezer"/>
      </w:pPr>
      <w:r>
        <w:t>Oprávněná osoba:</w:t>
      </w:r>
      <w:r>
        <w:tab/>
        <w:t>Mgr. Miroslav Bobek, ředitel</w:t>
      </w:r>
    </w:p>
    <w:p w:rsidR="008A2D24" w:rsidRDefault="009D2334" w:rsidP="008A2D24">
      <w:pPr>
        <w:pStyle w:val="Bezmezer"/>
      </w:pPr>
      <w:r>
        <w:t xml:space="preserve"> </w:t>
      </w:r>
    </w:p>
    <w:p w:rsidR="009D2334" w:rsidRDefault="009D2334" w:rsidP="008A2D24">
      <w:pPr>
        <w:pStyle w:val="Bezmezer"/>
      </w:pPr>
    </w:p>
    <w:p w:rsidR="008A2D24" w:rsidRPr="009D2334" w:rsidRDefault="008A2D24" w:rsidP="009D2334">
      <w:pPr>
        <w:pStyle w:val="Bezmezer"/>
        <w:jc w:val="center"/>
        <w:rPr>
          <w:b/>
          <w:sz w:val="24"/>
          <w:szCs w:val="24"/>
        </w:rPr>
      </w:pPr>
      <w:r w:rsidRPr="009D2334">
        <w:rPr>
          <w:b/>
          <w:sz w:val="24"/>
          <w:szCs w:val="24"/>
        </w:rPr>
        <w:t>OBCHODNÍ VEŘEJNÁ SOUTĚŽ</w:t>
      </w:r>
    </w:p>
    <w:p w:rsidR="008A2D24" w:rsidRDefault="008A2D24" w:rsidP="008A2D24">
      <w:pPr>
        <w:pStyle w:val="Bezmezer"/>
      </w:pPr>
    </w:p>
    <w:p w:rsidR="009D2334" w:rsidRDefault="009D2334" w:rsidP="008A2D24">
      <w:pPr>
        <w:pStyle w:val="Bezmezer"/>
      </w:pPr>
    </w:p>
    <w:p w:rsidR="008A2D24" w:rsidRDefault="008A2D24" w:rsidP="008A2D24">
      <w:pPr>
        <w:pStyle w:val="Bezmezer"/>
      </w:pPr>
      <w:r>
        <w:t xml:space="preserve">„O nejvhodnější návrh na uzavření smlouvy na pronájem mobilního stánku „Pod Skalou (2)“ s rychlým </w:t>
      </w:r>
    </w:p>
    <w:p w:rsidR="008A2D24" w:rsidRDefault="008A2D24" w:rsidP="00B146AB">
      <w:pPr>
        <w:pStyle w:val="Bezmezer"/>
      </w:pPr>
      <w:r>
        <w:t>občerstvením“.</w:t>
      </w:r>
    </w:p>
    <w:p w:rsidR="00B146AB" w:rsidRDefault="00B146AB" w:rsidP="00B146AB">
      <w:pPr>
        <w:pStyle w:val="Bezmezer"/>
      </w:pPr>
    </w:p>
    <w:p w:rsidR="00B146AB" w:rsidRDefault="00B146AB" w:rsidP="00B146AB">
      <w:pPr>
        <w:pStyle w:val="Bezmezer"/>
        <w:numPr>
          <w:ilvl w:val="0"/>
          <w:numId w:val="4"/>
        </w:numPr>
      </w:pPr>
      <w:r>
        <w:t>Seznam posuzovaných nabídek</w:t>
      </w:r>
    </w:p>
    <w:p w:rsidR="008A2D24" w:rsidRDefault="008A2D24" w:rsidP="008A2D24">
      <w:pPr>
        <w:pStyle w:val="Bezmezer"/>
      </w:pPr>
    </w:p>
    <w:p w:rsidR="008A2D24" w:rsidRDefault="008A2D24" w:rsidP="008A2D24">
      <w:pPr>
        <w:pStyle w:val="Bezmezer"/>
      </w:pPr>
      <w:r>
        <w:t>Název uchazeče č. 1:</w:t>
      </w:r>
      <w:r w:rsidR="00F666BF">
        <w:tab/>
        <w:t xml:space="preserve">  Josef Lorenc</w:t>
      </w:r>
    </w:p>
    <w:p w:rsidR="008A2D24" w:rsidRDefault="008A2D24" w:rsidP="008A2D24">
      <w:pPr>
        <w:pStyle w:val="Bezmezer"/>
      </w:pPr>
      <w:r>
        <w:t>Sídlo:</w:t>
      </w:r>
      <w:r w:rsidR="00F666BF">
        <w:tab/>
      </w:r>
      <w:r w:rsidR="00F666BF">
        <w:tab/>
      </w:r>
      <w:r w:rsidR="00F666BF">
        <w:tab/>
        <w:t xml:space="preserve">  Hluboš 138, 26 222 Hluboš okr. Příbram</w:t>
      </w:r>
      <w:r w:rsidR="00F666BF">
        <w:tab/>
        <w:t xml:space="preserve"> </w:t>
      </w:r>
      <w:r w:rsidR="00F666BF">
        <w:tab/>
      </w:r>
    </w:p>
    <w:p w:rsidR="008A2D24" w:rsidRDefault="008A2D24" w:rsidP="008A2D24">
      <w:pPr>
        <w:pStyle w:val="Bezmezer"/>
      </w:pPr>
      <w:r>
        <w:t>Právní forma:</w:t>
      </w:r>
      <w:r w:rsidR="00F666BF">
        <w:t xml:space="preserve">     </w:t>
      </w:r>
      <w:r w:rsidR="00F666BF">
        <w:tab/>
        <w:t xml:space="preserve">  fyzická osoba</w:t>
      </w:r>
      <w:r w:rsidR="00F666BF">
        <w:tab/>
      </w:r>
    </w:p>
    <w:p w:rsidR="008A2D24" w:rsidRDefault="008A2D24" w:rsidP="008A2D24">
      <w:pPr>
        <w:pStyle w:val="Bezmezer"/>
      </w:pPr>
      <w:r>
        <w:t>IČ:</w:t>
      </w:r>
      <w:r w:rsidR="00F666BF">
        <w:tab/>
      </w:r>
      <w:r w:rsidR="00F666BF">
        <w:tab/>
      </w:r>
      <w:r w:rsidR="00F666BF">
        <w:tab/>
        <w:t xml:space="preserve">  70136203</w:t>
      </w:r>
    </w:p>
    <w:p w:rsidR="008A2D24" w:rsidRDefault="008A2D24" w:rsidP="008A2D24">
      <w:pPr>
        <w:pStyle w:val="Bezmezer"/>
      </w:pPr>
    </w:p>
    <w:p w:rsidR="008A2D24" w:rsidRDefault="008A2D24" w:rsidP="008A2D24">
      <w:pPr>
        <w:pStyle w:val="Bezmezer"/>
      </w:pPr>
      <w:r>
        <w:t xml:space="preserve">Název uchazeče č. 2: </w:t>
      </w:r>
      <w:r w:rsidR="00F666BF">
        <w:tab/>
      </w:r>
      <w:r w:rsidR="0027755A">
        <w:t xml:space="preserve">  </w:t>
      </w:r>
      <w:r w:rsidR="00610474">
        <w:t>Antonín Matějka</w:t>
      </w:r>
    </w:p>
    <w:p w:rsidR="008A2D24" w:rsidRDefault="008A2D24" w:rsidP="008A2D24">
      <w:pPr>
        <w:pStyle w:val="Bezmezer"/>
      </w:pPr>
      <w:r>
        <w:t>Sídlo:</w:t>
      </w:r>
      <w:r w:rsidR="00610474">
        <w:tab/>
      </w:r>
      <w:r w:rsidR="00610474">
        <w:tab/>
      </w:r>
      <w:r w:rsidR="00610474">
        <w:tab/>
      </w:r>
      <w:r w:rsidR="0027755A">
        <w:t xml:space="preserve">  </w:t>
      </w:r>
      <w:r w:rsidR="00610474">
        <w:t>Ke dvoru 1 / 775, 160 00 Praha 6</w:t>
      </w:r>
    </w:p>
    <w:p w:rsidR="008A2D24" w:rsidRDefault="008A2D24" w:rsidP="008A2D24">
      <w:pPr>
        <w:pStyle w:val="Bezmezer"/>
      </w:pPr>
      <w:r>
        <w:t>Právní forma:</w:t>
      </w:r>
      <w:r w:rsidR="00610474">
        <w:tab/>
      </w:r>
      <w:r w:rsidR="00610474">
        <w:tab/>
      </w:r>
      <w:r w:rsidR="0027755A">
        <w:t xml:space="preserve">  </w:t>
      </w:r>
      <w:r w:rsidR="00610474">
        <w:t>fyzická osoba</w:t>
      </w:r>
    </w:p>
    <w:p w:rsidR="00610474" w:rsidRDefault="008A2D24" w:rsidP="00610474">
      <w:pPr>
        <w:pStyle w:val="Bezmezer"/>
      </w:pPr>
      <w:r>
        <w:t>IČ:</w:t>
      </w:r>
      <w:r w:rsidR="00610474">
        <w:tab/>
      </w:r>
      <w:r w:rsidR="00610474">
        <w:tab/>
      </w:r>
      <w:r w:rsidR="00610474">
        <w:tab/>
      </w:r>
      <w:r w:rsidR="0027755A">
        <w:t xml:space="preserve">  </w:t>
      </w:r>
      <w:r w:rsidR="00610474">
        <w:t>18660941</w:t>
      </w:r>
    </w:p>
    <w:p w:rsidR="00B146AB" w:rsidRDefault="00B146AB" w:rsidP="008A2D24">
      <w:pPr>
        <w:pStyle w:val="Bezmezer"/>
      </w:pPr>
    </w:p>
    <w:p w:rsidR="00B146AB" w:rsidRDefault="00B146AB" w:rsidP="00B146AB">
      <w:pPr>
        <w:pStyle w:val="Bezmezer"/>
        <w:numPr>
          <w:ilvl w:val="0"/>
          <w:numId w:val="4"/>
        </w:numPr>
      </w:pPr>
      <w:r>
        <w:t>Jednání komise</w:t>
      </w:r>
    </w:p>
    <w:p w:rsidR="00B146AB" w:rsidRDefault="00B146AB" w:rsidP="00B146AB">
      <w:pPr>
        <w:pStyle w:val="Bezmezer"/>
      </w:pPr>
    </w:p>
    <w:p w:rsidR="00B146AB" w:rsidRDefault="00B146AB" w:rsidP="00B146AB">
      <w:pPr>
        <w:pStyle w:val="Bezmezer"/>
      </w:pPr>
      <w:r>
        <w:t>Komise zkontrolovala požadavky</w:t>
      </w:r>
      <w:r w:rsidR="00D046A3">
        <w:t xml:space="preserve"> stanovené zákonem a podmínkami obchodní veřejné soutěže</w:t>
      </w:r>
      <w:r>
        <w:t>. Obě nabídky postoupily do hodnocení.</w:t>
      </w:r>
    </w:p>
    <w:p w:rsidR="00B146AB" w:rsidRDefault="00B146AB" w:rsidP="00B146AB">
      <w:pPr>
        <w:pStyle w:val="Bezmezer"/>
      </w:pPr>
    </w:p>
    <w:p w:rsidR="00B146AB" w:rsidRDefault="00B146AB" w:rsidP="00B146AB">
      <w:pPr>
        <w:pStyle w:val="Bezmezer"/>
        <w:numPr>
          <w:ilvl w:val="0"/>
          <w:numId w:val="4"/>
        </w:numPr>
      </w:pPr>
      <w:r>
        <w:t>Postup při hodnocení</w:t>
      </w:r>
    </w:p>
    <w:p w:rsidR="00B146AB" w:rsidRDefault="00B146AB" w:rsidP="00B146AB">
      <w:pPr>
        <w:pStyle w:val="Bezmezer"/>
      </w:pPr>
    </w:p>
    <w:p w:rsidR="00B146AB" w:rsidRDefault="00B146AB" w:rsidP="00B146AB">
      <w:pPr>
        <w:pStyle w:val="Bezmezer"/>
      </w:pPr>
      <w:r>
        <w:t>Komise postupova</w:t>
      </w:r>
      <w:r w:rsidR="00D046A3">
        <w:t>la při hodnocení dle článku 6. p</w:t>
      </w:r>
      <w:r>
        <w:t>odmínek obchodní veřejné soutěže. Protokol s bodováním tvoří přílohu této zprávy.</w:t>
      </w:r>
    </w:p>
    <w:p w:rsidR="00B146AB" w:rsidRDefault="00B146AB" w:rsidP="00B146AB">
      <w:pPr>
        <w:pStyle w:val="Bezmezer"/>
      </w:pPr>
    </w:p>
    <w:p w:rsidR="00B146AB" w:rsidRDefault="00B146AB" w:rsidP="00B146AB">
      <w:pPr>
        <w:pStyle w:val="Bezmezer"/>
        <w:numPr>
          <w:ilvl w:val="0"/>
          <w:numId w:val="4"/>
        </w:numPr>
      </w:pPr>
      <w:r>
        <w:t>Závěr komise</w:t>
      </w:r>
    </w:p>
    <w:p w:rsidR="00B146AB" w:rsidRDefault="00B146AB" w:rsidP="00B146AB">
      <w:pPr>
        <w:pStyle w:val="Bezmezer"/>
      </w:pPr>
    </w:p>
    <w:p w:rsidR="00B146AB" w:rsidRDefault="00B146AB" w:rsidP="00B146AB">
      <w:pPr>
        <w:pStyle w:val="Bezmezer"/>
      </w:pPr>
      <w:r>
        <w:t xml:space="preserve">Dle bodování dostala </w:t>
      </w:r>
      <w:r w:rsidR="009D2334">
        <w:t>nejvíce bodů nabídka</w:t>
      </w:r>
      <w:r w:rsidR="0027755A">
        <w:t xml:space="preserve"> uchazeče</w:t>
      </w:r>
      <w:r w:rsidR="009D2334">
        <w:t xml:space="preserve"> č. </w:t>
      </w:r>
      <w:r w:rsidR="00610474">
        <w:t>2.</w:t>
      </w:r>
      <w:r w:rsidR="009D2334">
        <w:t xml:space="preserve"> Komise navrhuje řediteli Zoologické zahrady hlavního města Prahy uzavřít s tímto uchazečem smlouvu.</w:t>
      </w:r>
    </w:p>
    <w:p w:rsidR="009D2334" w:rsidRDefault="009D2334" w:rsidP="00B146AB">
      <w:pPr>
        <w:pStyle w:val="Bezmezer"/>
      </w:pPr>
    </w:p>
    <w:p w:rsidR="009D2334" w:rsidRDefault="009D2334" w:rsidP="00B146AB">
      <w:pPr>
        <w:pStyle w:val="Bezmezer"/>
      </w:pPr>
      <w:bookmarkStart w:id="0" w:name="_GoBack"/>
      <w:bookmarkEnd w:id="0"/>
    </w:p>
    <w:sectPr w:rsidR="009D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A30"/>
    <w:multiLevelType w:val="hybridMultilevel"/>
    <w:tmpl w:val="63309E2A"/>
    <w:lvl w:ilvl="0" w:tplc="E9724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67612"/>
    <w:multiLevelType w:val="hybridMultilevel"/>
    <w:tmpl w:val="3A8A1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01C52"/>
    <w:multiLevelType w:val="hybridMultilevel"/>
    <w:tmpl w:val="452E8A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80A1C"/>
    <w:multiLevelType w:val="hybridMultilevel"/>
    <w:tmpl w:val="D4962FC4"/>
    <w:lvl w:ilvl="0" w:tplc="EBF24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24"/>
    <w:rsid w:val="00024440"/>
    <w:rsid w:val="0027755A"/>
    <w:rsid w:val="002D1491"/>
    <w:rsid w:val="005B34B2"/>
    <w:rsid w:val="00610474"/>
    <w:rsid w:val="008A2D24"/>
    <w:rsid w:val="009855B2"/>
    <w:rsid w:val="009D2334"/>
    <w:rsid w:val="00B146AB"/>
    <w:rsid w:val="00CA28A1"/>
    <w:rsid w:val="00D046A3"/>
    <w:rsid w:val="00F2044F"/>
    <w:rsid w:val="00F6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2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2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Pellešová Eliška</dc:creator>
  <cp:lastModifiedBy>Pellešová Eliška</cp:lastModifiedBy>
  <cp:revision>4</cp:revision>
  <dcterms:created xsi:type="dcterms:W3CDTF">2013-10-02T13:24:00Z</dcterms:created>
  <dcterms:modified xsi:type="dcterms:W3CDTF">2013-10-02T13:26:00Z</dcterms:modified>
</cp:coreProperties>
</file>